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2" w:rsidRDefault="00840052" w:rsidP="00633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840052" w:rsidRDefault="00840052" w:rsidP="00840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052">
        <w:rPr>
          <w:rFonts w:ascii="Times New Roman" w:hAnsi="Times New Roman" w:cs="Times New Roman"/>
          <w:b/>
          <w:bCs/>
          <w:sz w:val="28"/>
          <w:szCs w:val="28"/>
        </w:rPr>
        <w:t>PRZEGLĄDU RE</w:t>
      </w:r>
      <w:r>
        <w:rPr>
          <w:rFonts w:ascii="Times New Roman" w:hAnsi="Times New Roman" w:cs="Times New Roman"/>
          <w:b/>
          <w:bCs/>
          <w:sz w:val="28"/>
          <w:szCs w:val="28"/>
        </w:rPr>
        <w:t>CYTATORSKIEGO POEZJI DZIECIĘCEJ</w:t>
      </w:r>
    </w:p>
    <w:p w:rsidR="00840052" w:rsidRPr="00840052" w:rsidRDefault="00840052" w:rsidP="00840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052">
        <w:rPr>
          <w:rFonts w:ascii="Times New Roman" w:hAnsi="Times New Roman" w:cs="Times New Roman"/>
          <w:b/>
          <w:bCs/>
          <w:sz w:val="28"/>
          <w:szCs w:val="28"/>
        </w:rPr>
        <w:t>PRZEDSZKOLA SAMORZĄDOWEGO W PUDLISZKACH</w:t>
      </w:r>
    </w:p>
    <w:p w:rsidR="00840052" w:rsidRDefault="0063300A" w:rsidP="006330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00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095375" cy="648786"/>
            <wp:effectExtent l="19050" t="0" r="9525" b="0"/>
            <wp:docPr id="5" name="Obraz 4" descr="http://www.sppilona.gminaelblag.pl/obrazki/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pilona.gminaelblag.pl/obrazki/bo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82" cy="64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00A" w:rsidRPr="00840052" w:rsidRDefault="0063300A" w:rsidP="006330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FAE" w:rsidRDefault="00055FAE" w:rsidP="007C48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CELE: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Artystyczna aktywizacja przedszkolaków.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Popularyzacja wśród dzieci poezji dziecięcej.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Upowszechnianie kultury języka wśród dzieci.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Rozwijanie zdolności recytatorskich – umiejętności poprawnej wymowy, właściwej modulacji głosu, jego siły.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Rozbudzanie i rozwijanie zainteresowań poezją.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Próba pokonania nieśmiałości dzieci przez występ publiczny.</w:t>
      </w:r>
    </w:p>
    <w:p w:rsidR="007C48F8" w:rsidRPr="007C48F8" w:rsidRDefault="007C48F8" w:rsidP="007C48F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>Promocja talentów.</w:t>
      </w:r>
    </w:p>
    <w:p w:rsidR="007C48F8" w:rsidRDefault="007C48F8" w:rsidP="007C48F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7C48F8" w:rsidRDefault="007C48F8" w:rsidP="007C48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40052">
        <w:rPr>
          <w:rFonts w:ascii="Times New Roman" w:hAnsi="Times New Roman" w:cs="Times New Roman"/>
          <w:color w:val="202020"/>
          <w:sz w:val="24"/>
          <w:szCs w:val="24"/>
        </w:rPr>
        <w:t>TERMIN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I</w:t>
      </w:r>
      <w:r w:rsidRPr="00840052">
        <w:rPr>
          <w:rFonts w:ascii="Times New Roman" w:hAnsi="Times New Roman" w:cs="Times New Roman"/>
          <w:color w:val="202020"/>
          <w:sz w:val="24"/>
          <w:szCs w:val="24"/>
        </w:rPr>
        <w:t xml:space="preserve"> MIEJSCE </w:t>
      </w:r>
      <w:r w:rsidR="0063300A">
        <w:rPr>
          <w:rFonts w:ascii="Times New Roman" w:hAnsi="Times New Roman" w:cs="Times New Roman"/>
          <w:color w:val="202020"/>
          <w:sz w:val="24"/>
          <w:szCs w:val="24"/>
        </w:rPr>
        <w:t>PRZEGLĄDU RECYTATORSKIEGO</w:t>
      </w:r>
      <w:r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7C48F8" w:rsidRDefault="007C48F8" w:rsidP="007C48F8">
      <w:pPr>
        <w:pStyle w:val="Akapitzlist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Konkurs odbędzie się </w:t>
      </w:r>
      <w:r w:rsidR="00824AEB">
        <w:rPr>
          <w:rFonts w:ascii="Times New Roman" w:hAnsi="Times New Roman" w:cs="Times New Roman"/>
          <w:color w:val="202020"/>
          <w:sz w:val="24"/>
          <w:szCs w:val="24"/>
        </w:rPr>
        <w:t>19</w:t>
      </w:r>
      <w:r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 maja</w:t>
      </w:r>
      <w:r w:rsidR="00824AEB">
        <w:rPr>
          <w:rFonts w:ascii="Times New Roman" w:hAnsi="Times New Roman" w:cs="Times New Roman"/>
          <w:color w:val="202020"/>
          <w:sz w:val="24"/>
          <w:szCs w:val="24"/>
        </w:rPr>
        <w:t xml:space="preserve"> 2021r.</w:t>
      </w:r>
      <w:r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 wewnątrz każdej  grupy  wiekowej Przedszkola Samorządowego w Pudliszkach oraz w oddziałach przedszkolnych w Potarzycy, Chwałkowie i Żychlewie.</w:t>
      </w:r>
    </w:p>
    <w:p w:rsidR="007C48F8" w:rsidRDefault="007C48F8" w:rsidP="007C48F8">
      <w:pPr>
        <w:pStyle w:val="Akapitzlist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7C48F8" w:rsidRDefault="007C48F8" w:rsidP="007C48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40052">
        <w:rPr>
          <w:rFonts w:ascii="Times New Roman" w:hAnsi="Times New Roman" w:cs="Times New Roman"/>
          <w:color w:val="202020"/>
          <w:sz w:val="24"/>
          <w:szCs w:val="24"/>
        </w:rPr>
        <w:t>ZASADY UCZESTNICTWA:</w:t>
      </w:r>
    </w:p>
    <w:p w:rsidR="007C48F8" w:rsidRPr="007C48F8" w:rsidRDefault="00D51B98" w:rsidP="007C48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Przegląd Recytatorski Poezji Dziecięcej</w:t>
      </w:r>
      <w:r w:rsidR="007C48F8"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 adresow</w:t>
      </w:r>
      <w:r w:rsidR="00B00B24">
        <w:rPr>
          <w:rFonts w:ascii="Times New Roman" w:hAnsi="Times New Roman" w:cs="Times New Roman"/>
          <w:color w:val="202020"/>
          <w:sz w:val="24"/>
          <w:szCs w:val="24"/>
        </w:rPr>
        <w:t>any jest do wszystkich dzieci z </w:t>
      </w:r>
      <w:r>
        <w:rPr>
          <w:rFonts w:ascii="Times New Roman" w:hAnsi="Times New Roman" w:cs="Times New Roman"/>
          <w:color w:val="202020"/>
          <w:sz w:val="24"/>
          <w:szCs w:val="24"/>
        </w:rPr>
        <w:t>P</w:t>
      </w:r>
      <w:r w:rsidR="007C48F8" w:rsidRPr="007C48F8">
        <w:rPr>
          <w:rFonts w:ascii="Times New Roman" w:hAnsi="Times New Roman" w:cs="Times New Roman"/>
          <w:color w:val="202020"/>
          <w:sz w:val="24"/>
          <w:szCs w:val="24"/>
        </w:rPr>
        <w:t>rzedszkola</w:t>
      </w:r>
      <w:r w:rsidR="00CC44A9">
        <w:rPr>
          <w:rFonts w:ascii="Times New Roman" w:hAnsi="Times New Roman" w:cs="Times New Roman"/>
          <w:color w:val="202020"/>
          <w:sz w:val="24"/>
          <w:szCs w:val="24"/>
        </w:rPr>
        <w:t xml:space="preserve"> Samorządowego w Pudliszkach</w:t>
      </w:r>
      <w:r w:rsidR="007C48F8"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 w wieku od 3 do 6 lat.</w:t>
      </w:r>
    </w:p>
    <w:p w:rsidR="00D51B98" w:rsidRDefault="007C48F8" w:rsidP="007C48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Każdy </w:t>
      </w:r>
      <w:r w:rsidR="00D51B98">
        <w:rPr>
          <w:rFonts w:ascii="Times New Roman" w:hAnsi="Times New Roman" w:cs="Times New Roman"/>
          <w:color w:val="202020"/>
          <w:sz w:val="24"/>
          <w:szCs w:val="24"/>
        </w:rPr>
        <w:t>uczestnik przeglądu zobowiązany jest do prezentacji jednego wiersza autorstwa polskiego poety, dostosowanej do możliwości odtwórczych wykonawcy.</w:t>
      </w:r>
    </w:p>
    <w:p w:rsidR="00D51B98" w:rsidRDefault="00D51B98" w:rsidP="007C48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Czas występu nie powinien przekraczać 5 minut.</w:t>
      </w:r>
    </w:p>
    <w:p w:rsidR="00D51B98" w:rsidRDefault="00D51B98" w:rsidP="007C48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Do udziału w </w:t>
      </w:r>
      <w:r w:rsidR="0063300A">
        <w:rPr>
          <w:rFonts w:ascii="Times New Roman" w:hAnsi="Times New Roman" w:cs="Times New Roman"/>
          <w:color w:val="202020"/>
          <w:sz w:val="24"/>
          <w:szCs w:val="24"/>
        </w:rPr>
        <w:t>przeglądzie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dziecko z pomocą rodz</w:t>
      </w:r>
      <w:r w:rsidR="0063300A">
        <w:rPr>
          <w:rFonts w:ascii="Times New Roman" w:hAnsi="Times New Roman" w:cs="Times New Roman"/>
          <w:color w:val="202020"/>
          <w:sz w:val="24"/>
          <w:szCs w:val="24"/>
        </w:rPr>
        <w:t>ica przygotowuje jeden wiersz o </w:t>
      </w:r>
      <w:r>
        <w:rPr>
          <w:rFonts w:ascii="Times New Roman" w:hAnsi="Times New Roman" w:cs="Times New Roman"/>
          <w:color w:val="202020"/>
          <w:sz w:val="24"/>
          <w:szCs w:val="24"/>
        </w:rPr>
        <w:t>dowolnie wybranej tematyce.</w:t>
      </w:r>
    </w:p>
    <w:p w:rsidR="00B00B24" w:rsidRDefault="00B00B24" w:rsidP="007C48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CB2863"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Każdy uczestnik jest zobowiązany do dostarczenia nauczycielowi </w:t>
      </w:r>
      <w:r>
        <w:rPr>
          <w:rFonts w:ascii="Times New Roman" w:hAnsi="Times New Roman" w:cs="Times New Roman"/>
          <w:color w:val="202020"/>
          <w:sz w:val="24"/>
          <w:szCs w:val="24"/>
        </w:rPr>
        <w:t>kopii wybranego wiersza.</w:t>
      </w:r>
    </w:p>
    <w:p w:rsidR="007C48F8" w:rsidRPr="007C48F8" w:rsidRDefault="007C48F8" w:rsidP="007C48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Kolejność prezentacji </w:t>
      </w:r>
      <w:r w:rsidR="0063300A">
        <w:rPr>
          <w:rFonts w:ascii="Times New Roman" w:hAnsi="Times New Roman" w:cs="Times New Roman"/>
          <w:color w:val="202020"/>
          <w:sz w:val="24"/>
          <w:szCs w:val="24"/>
        </w:rPr>
        <w:t>przeglądu</w:t>
      </w:r>
      <w:r w:rsidRPr="007C48F8">
        <w:rPr>
          <w:rFonts w:ascii="Times New Roman" w:hAnsi="Times New Roman" w:cs="Times New Roman"/>
          <w:color w:val="202020"/>
          <w:sz w:val="24"/>
          <w:szCs w:val="24"/>
        </w:rPr>
        <w:t xml:space="preserve"> ustala organizator.</w:t>
      </w:r>
    </w:p>
    <w:p w:rsidR="00D51B98" w:rsidRPr="00D51B98" w:rsidRDefault="00D51B98" w:rsidP="00D51B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7C48F8" w:rsidRDefault="007C48F8" w:rsidP="007C48F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40052">
        <w:rPr>
          <w:rFonts w:ascii="Times New Roman" w:hAnsi="Times New Roman" w:cs="Times New Roman"/>
          <w:color w:val="202020"/>
          <w:sz w:val="24"/>
          <w:szCs w:val="24"/>
        </w:rPr>
        <w:t>KRYTERIA OCENY:</w:t>
      </w:r>
    </w:p>
    <w:p w:rsidR="00515D4D" w:rsidRDefault="00515D4D" w:rsidP="00D51B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Wykonawców oceniać będzie jury powołane przez wychowawców poszczególnych grup</w:t>
      </w:r>
      <w:r w:rsidR="00B00B24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B00B24" w:rsidRDefault="00B00B24" w:rsidP="00D51B9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Jury oceniać będzie prezentacje według następujących kryteriów: dobór repertuaru, kultura słowa, dykcja, emisja głosu, tempo, modulacja, intonacja, interpretacja utworu, ogólny wyraz artystyczny.</w:t>
      </w:r>
    </w:p>
    <w:p w:rsidR="00B00B24" w:rsidRDefault="00B00B24" w:rsidP="00B00B2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A8605D" w:rsidRDefault="00D51B98" w:rsidP="00840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40052">
        <w:rPr>
          <w:rFonts w:ascii="Times New Roman" w:hAnsi="Times New Roman" w:cs="Times New Roman"/>
          <w:color w:val="202020"/>
          <w:sz w:val="24"/>
          <w:szCs w:val="24"/>
        </w:rPr>
        <w:t>NAGRODY:</w:t>
      </w:r>
    </w:p>
    <w:p w:rsidR="00D51B98" w:rsidRPr="00D51B98" w:rsidRDefault="00D51B98" w:rsidP="00D51B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D51B98">
        <w:rPr>
          <w:rFonts w:ascii="Times New Roman" w:hAnsi="Times New Roman" w:cs="Times New Roman"/>
          <w:color w:val="202020"/>
          <w:sz w:val="24"/>
          <w:szCs w:val="24"/>
        </w:rPr>
        <w:t>Nagrod</w:t>
      </w:r>
      <w:r w:rsidR="00B00B24">
        <w:rPr>
          <w:rFonts w:ascii="Times New Roman" w:hAnsi="Times New Roman" w:cs="Times New Roman"/>
          <w:color w:val="202020"/>
          <w:sz w:val="24"/>
          <w:szCs w:val="24"/>
        </w:rPr>
        <w:t>y</w:t>
      </w:r>
      <w:r w:rsidRPr="00D51B98">
        <w:rPr>
          <w:rFonts w:ascii="Times New Roman" w:hAnsi="Times New Roman" w:cs="Times New Roman"/>
          <w:color w:val="202020"/>
          <w:sz w:val="24"/>
          <w:szCs w:val="24"/>
        </w:rPr>
        <w:t xml:space="preserve"> główn</w:t>
      </w:r>
      <w:r w:rsidR="00B00B24">
        <w:rPr>
          <w:rFonts w:ascii="Times New Roman" w:hAnsi="Times New Roman" w:cs="Times New Roman"/>
          <w:color w:val="202020"/>
          <w:sz w:val="24"/>
          <w:szCs w:val="24"/>
        </w:rPr>
        <w:t>e</w:t>
      </w:r>
      <w:r w:rsidR="0063300A">
        <w:rPr>
          <w:rFonts w:ascii="Times New Roman" w:hAnsi="Times New Roman" w:cs="Times New Roman"/>
          <w:color w:val="202020"/>
          <w:sz w:val="24"/>
          <w:szCs w:val="24"/>
        </w:rPr>
        <w:t xml:space="preserve">  za zajęcie I</w:t>
      </w:r>
      <w:r w:rsidR="00B00B24">
        <w:rPr>
          <w:rFonts w:ascii="Times New Roman" w:hAnsi="Times New Roman" w:cs="Times New Roman"/>
          <w:color w:val="202020"/>
          <w:sz w:val="24"/>
          <w:szCs w:val="24"/>
        </w:rPr>
        <w:t xml:space="preserve">, II i III </w:t>
      </w:r>
      <w:r w:rsidRPr="00D51B98">
        <w:rPr>
          <w:rFonts w:ascii="Times New Roman" w:hAnsi="Times New Roman" w:cs="Times New Roman"/>
          <w:color w:val="202020"/>
          <w:sz w:val="24"/>
          <w:szCs w:val="24"/>
        </w:rPr>
        <w:t>miejsca.</w:t>
      </w:r>
    </w:p>
    <w:p w:rsidR="00D51B98" w:rsidRPr="00D51B98" w:rsidRDefault="00D51B98" w:rsidP="00D51B9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D51B98">
        <w:rPr>
          <w:rFonts w:ascii="Times New Roman" w:hAnsi="Times New Roman" w:cs="Times New Roman"/>
          <w:color w:val="202020"/>
          <w:sz w:val="24"/>
          <w:szCs w:val="24"/>
        </w:rPr>
        <w:t>Wszyscy wykonawcy otrzymają dyplomy.</w:t>
      </w:r>
    </w:p>
    <w:p w:rsidR="00D51B98" w:rsidRPr="00D51B98" w:rsidRDefault="00D51B98" w:rsidP="00D51B98">
      <w:pPr>
        <w:autoSpaceDE w:val="0"/>
        <w:autoSpaceDN w:val="0"/>
        <w:adjustRightInd w:val="0"/>
        <w:spacing w:after="0" w:line="360" w:lineRule="auto"/>
        <w:ind w:left="-2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D51B98" w:rsidRDefault="00D51B98" w:rsidP="008400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40052">
        <w:rPr>
          <w:rFonts w:ascii="Times New Roman" w:hAnsi="Times New Roman" w:cs="Times New Roman"/>
          <w:color w:val="202020"/>
          <w:sz w:val="24"/>
          <w:szCs w:val="24"/>
        </w:rPr>
        <w:t>INFORMACJE DODATKOWE:</w:t>
      </w:r>
    </w:p>
    <w:p w:rsidR="00B00B24" w:rsidRDefault="00B00B24" w:rsidP="00B00B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Ogłoszenie wyników odbędzie się po prezentacji wszystkich wierszy i po dokonaniu oceny przez jury w dniu konkursu.</w:t>
      </w:r>
    </w:p>
    <w:p w:rsidR="00D51B98" w:rsidRPr="00840052" w:rsidRDefault="00D51B98" w:rsidP="00B00B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840052">
        <w:rPr>
          <w:rFonts w:ascii="Times New Roman" w:hAnsi="Times New Roman" w:cs="Times New Roman"/>
          <w:color w:val="202020"/>
          <w:sz w:val="24"/>
          <w:szCs w:val="24"/>
        </w:rPr>
        <w:t>Organizator zastrzega sobie prawo do wykorzystania</w:t>
      </w:r>
      <w:r w:rsidR="0063300A" w:rsidRPr="00840052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840052">
        <w:rPr>
          <w:rFonts w:ascii="Times New Roman" w:hAnsi="Times New Roman" w:cs="Times New Roman"/>
          <w:color w:val="202020"/>
          <w:sz w:val="24"/>
          <w:szCs w:val="24"/>
        </w:rPr>
        <w:t>wizerunku wykonawców.</w:t>
      </w:r>
    </w:p>
    <w:p w:rsidR="00445CF9" w:rsidRPr="00B00B24" w:rsidRDefault="00445CF9" w:rsidP="00B00B24">
      <w:pPr>
        <w:spacing w:after="0" w:line="360" w:lineRule="auto"/>
        <w:rPr>
          <w:sz w:val="20"/>
          <w:szCs w:val="20"/>
        </w:rPr>
      </w:pPr>
    </w:p>
    <w:sectPr w:rsidR="00445CF9" w:rsidRPr="00B00B24" w:rsidSect="00052E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D43"/>
    <w:multiLevelType w:val="hybridMultilevel"/>
    <w:tmpl w:val="4782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73B9"/>
    <w:multiLevelType w:val="hybridMultilevel"/>
    <w:tmpl w:val="95DA47D0"/>
    <w:lvl w:ilvl="0" w:tplc="E9D67F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0E41"/>
    <w:multiLevelType w:val="hybridMultilevel"/>
    <w:tmpl w:val="2F0E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7C7"/>
    <w:multiLevelType w:val="hybridMultilevel"/>
    <w:tmpl w:val="FCF2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2F2D"/>
    <w:multiLevelType w:val="hybridMultilevel"/>
    <w:tmpl w:val="0298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FC4"/>
    <w:multiLevelType w:val="hybridMultilevel"/>
    <w:tmpl w:val="93162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111AE"/>
    <w:multiLevelType w:val="hybridMultilevel"/>
    <w:tmpl w:val="FA1CA0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40B86"/>
    <w:multiLevelType w:val="hybridMultilevel"/>
    <w:tmpl w:val="7D022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23904"/>
    <w:multiLevelType w:val="hybridMultilevel"/>
    <w:tmpl w:val="1D28E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226A4"/>
    <w:multiLevelType w:val="hybridMultilevel"/>
    <w:tmpl w:val="56FA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6C2A"/>
    <w:multiLevelType w:val="hybridMultilevel"/>
    <w:tmpl w:val="C6041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95C22"/>
    <w:multiLevelType w:val="hybridMultilevel"/>
    <w:tmpl w:val="C94C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94884"/>
    <w:multiLevelType w:val="hybridMultilevel"/>
    <w:tmpl w:val="8376EE38"/>
    <w:lvl w:ilvl="0" w:tplc="2E50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520E8"/>
    <w:multiLevelType w:val="hybridMultilevel"/>
    <w:tmpl w:val="3E605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F380A"/>
    <w:multiLevelType w:val="hybridMultilevel"/>
    <w:tmpl w:val="FFE45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873BA"/>
    <w:multiLevelType w:val="hybridMultilevel"/>
    <w:tmpl w:val="E2CE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5FAE"/>
    <w:rsid w:val="00051F50"/>
    <w:rsid w:val="00055FAE"/>
    <w:rsid w:val="001574CC"/>
    <w:rsid w:val="003E0A1F"/>
    <w:rsid w:val="00445CF9"/>
    <w:rsid w:val="00515D4D"/>
    <w:rsid w:val="005A0AA4"/>
    <w:rsid w:val="005C168D"/>
    <w:rsid w:val="0063300A"/>
    <w:rsid w:val="00641D41"/>
    <w:rsid w:val="00701C8F"/>
    <w:rsid w:val="007C48F8"/>
    <w:rsid w:val="00824AEB"/>
    <w:rsid w:val="00840052"/>
    <w:rsid w:val="00972F65"/>
    <w:rsid w:val="009879F7"/>
    <w:rsid w:val="00987D0E"/>
    <w:rsid w:val="00A8605D"/>
    <w:rsid w:val="00AC098B"/>
    <w:rsid w:val="00B00B24"/>
    <w:rsid w:val="00B02B2F"/>
    <w:rsid w:val="00CB2863"/>
    <w:rsid w:val="00CC44A9"/>
    <w:rsid w:val="00D51B98"/>
    <w:rsid w:val="00D84F8D"/>
    <w:rsid w:val="00EA3A41"/>
    <w:rsid w:val="00F4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A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15</cp:revision>
  <dcterms:created xsi:type="dcterms:W3CDTF">2021-02-24T19:50:00Z</dcterms:created>
  <dcterms:modified xsi:type="dcterms:W3CDTF">2021-04-29T16:53:00Z</dcterms:modified>
</cp:coreProperties>
</file>